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972F2" w14:textId="77777777" w:rsidR="00BD4089" w:rsidRDefault="00BD4089" w:rsidP="00BD4089">
      <w:pPr>
        <w:pStyle w:val="Header"/>
      </w:pPr>
      <w:r>
        <w:t>ADA SPORTS® and RACKETS, LLC</w:t>
      </w:r>
    </w:p>
    <w:p w14:paraId="592B68A8" w14:textId="77777777" w:rsidR="00BD4089" w:rsidRDefault="00BD4089" w:rsidP="00BD4089">
      <w:pPr>
        <w:pStyle w:val="Header"/>
      </w:pPr>
      <w:r>
        <w:t>2925 CHRYSLER ROAD</w:t>
      </w:r>
    </w:p>
    <w:p w14:paraId="715ADE74" w14:textId="77777777" w:rsidR="00BD4089" w:rsidRDefault="00BD4089" w:rsidP="00BD4089">
      <w:pPr>
        <w:pStyle w:val="Header"/>
      </w:pPr>
      <w:r>
        <w:t>KANSAS CITY, KS. 66115</w:t>
      </w:r>
    </w:p>
    <w:p w14:paraId="4614F7C9" w14:textId="77777777" w:rsidR="00BD4089" w:rsidRDefault="00BD4089" w:rsidP="00BD4089">
      <w:pPr>
        <w:pStyle w:val="Header"/>
      </w:pPr>
      <w:r>
        <w:t>800-234-0460</w:t>
      </w:r>
    </w:p>
    <w:p w14:paraId="2D72A65F" w14:textId="77777777" w:rsidR="00BD4089" w:rsidRDefault="00BD4089" w:rsidP="00BD4089">
      <w:pPr>
        <w:pStyle w:val="Header"/>
      </w:pPr>
      <w:r>
        <w:t>FAX: 913-371-2663</w:t>
      </w:r>
    </w:p>
    <w:p w14:paraId="45EF62D7" w14:textId="77777777" w:rsidR="00137D7D" w:rsidRDefault="00137D7D" w:rsidP="00A565CC">
      <w:pPr>
        <w:pStyle w:val="Header"/>
      </w:pPr>
    </w:p>
    <w:p w14:paraId="485823A7" w14:textId="115CADB9" w:rsidR="00414636" w:rsidRPr="007F311C" w:rsidRDefault="00414636" w:rsidP="00414636">
      <w:pPr>
        <w:rPr>
          <w:b/>
          <w:sz w:val="28"/>
          <w:szCs w:val="28"/>
        </w:rPr>
      </w:pPr>
      <w:r>
        <w:rPr>
          <w:sz w:val="40"/>
          <w:szCs w:val="40"/>
        </w:rPr>
        <w:t xml:space="preserve">                               </w:t>
      </w:r>
      <w:r w:rsidR="00FC1FE5">
        <w:rPr>
          <w:b/>
          <w:sz w:val="40"/>
          <w:szCs w:val="40"/>
        </w:rPr>
        <w:t xml:space="preserve">TEACHING </w:t>
      </w:r>
      <w:r w:rsidR="008336F9">
        <w:rPr>
          <w:b/>
          <w:sz w:val="40"/>
          <w:szCs w:val="40"/>
        </w:rPr>
        <w:t>PICKLEBALL</w:t>
      </w:r>
      <w:r w:rsidR="00FC1FE5">
        <w:rPr>
          <w:b/>
          <w:sz w:val="40"/>
          <w:szCs w:val="40"/>
        </w:rPr>
        <w:t xml:space="preserve"> SKILLS</w:t>
      </w:r>
    </w:p>
    <w:p w14:paraId="785C8CDD" w14:textId="1BDCCD26" w:rsidR="00414636" w:rsidRPr="007F311C" w:rsidRDefault="00414636" w:rsidP="00414636">
      <w:pPr>
        <w:jc w:val="center"/>
        <w:rPr>
          <w:b/>
          <w:sz w:val="28"/>
          <w:szCs w:val="28"/>
        </w:rPr>
      </w:pPr>
      <w:r w:rsidRPr="007F311C">
        <w:rPr>
          <w:b/>
          <w:sz w:val="28"/>
          <w:szCs w:val="28"/>
        </w:rPr>
        <w:t xml:space="preserve">     By: Randy </w:t>
      </w:r>
      <w:proofErr w:type="spellStart"/>
      <w:r w:rsidRPr="007F311C">
        <w:rPr>
          <w:b/>
          <w:sz w:val="28"/>
          <w:szCs w:val="28"/>
        </w:rPr>
        <w:t>Kempke</w:t>
      </w:r>
      <w:proofErr w:type="spellEnd"/>
      <w:r w:rsidR="007F311C">
        <w:rPr>
          <w:b/>
          <w:sz w:val="28"/>
          <w:szCs w:val="28"/>
        </w:rPr>
        <w:t xml:space="preserve">, </w:t>
      </w:r>
      <w:r w:rsidRPr="007F311C">
        <w:rPr>
          <w:b/>
          <w:sz w:val="28"/>
          <w:szCs w:val="28"/>
        </w:rPr>
        <w:t>ADA Sports and Rackets</w:t>
      </w:r>
    </w:p>
    <w:p w14:paraId="316747F4" w14:textId="77777777" w:rsidR="00F61D12" w:rsidRPr="0028272B" w:rsidRDefault="00F61D12" w:rsidP="00414636">
      <w:pPr>
        <w:jc w:val="center"/>
        <w:rPr>
          <w:sz w:val="28"/>
          <w:szCs w:val="28"/>
        </w:rPr>
      </w:pPr>
    </w:p>
    <w:p w14:paraId="2A2B4459" w14:textId="77777777" w:rsidR="00414636" w:rsidRPr="00F340DD" w:rsidRDefault="00414636" w:rsidP="00414636">
      <w:pPr>
        <w:ind w:left="3600" w:firstLine="720"/>
        <w:rPr>
          <w:b/>
          <w:sz w:val="36"/>
          <w:szCs w:val="36"/>
          <w:u w:val="single"/>
        </w:rPr>
      </w:pPr>
      <w:r w:rsidRPr="00F340DD">
        <w:rPr>
          <w:b/>
          <w:sz w:val="36"/>
          <w:szCs w:val="36"/>
          <w:u w:val="single"/>
        </w:rPr>
        <w:t>Groundstroke:</w:t>
      </w:r>
    </w:p>
    <w:p w14:paraId="58E9D76F" w14:textId="77777777" w:rsidR="00414636" w:rsidRPr="0005453A" w:rsidRDefault="00414636" w:rsidP="00414636">
      <w:pPr>
        <w:pStyle w:val="ListParagraph"/>
        <w:numPr>
          <w:ilvl w:val="0"/>
          <w:numId w:val="2"/>
        </w:numPr>
        <w:ind w:left="288"/>
        <w:rPr>
          <w:rFonts w:cstheme="minorHAnsi"/>
          <w:sz w:val="20"/>
          <w:szCs w:val="20"/>
        </w:rPr>
      </w:pPr>
      <w:r w:rsidRPr="0005453A">
        <w:rPr>
          <w:rFonts w:cstheme="minorHAnsi"/>
          <w:sz w:val="20"/>
          <w:szCs w:val="20"/>
        </w:rPr>
        <w:t>Toss Rubber Band Ball or Sponge Ball underhand back and forth with partner.</w:t>
      </w:r>
    </w:p>
    <w:p w14:paraId="1DFA93A5" w14:textId="77777777" w:rsidR="00414636" w:rsidRPr="0005453A" w:rsidRDefault="00414636" w:rsidP="00414636">
      <w:pPr>
        <w:pStyle w:val="ListParagraph"/>
        <w:numPr>
          <w:ilvl w:val="0"/>
          <w:numId w:val="2"/>
        </w:numPr>
        <w:ind w:left="288"/>
        <w:rPr>
          <w:rFonts w:cstheme="minorHAnsi"/>
          <w:sz w:val="20"/>
          <w:szCs w:val="20"/>
        </w:rPr>
      </w:pPr>
      <w:r w:rsidRPr="0005453A">
        <w:rPr>
          <w:rFonts w:cstheme="minorHAnsi"/>
          <w:sz w:val="20"/>
          <w:szCs w:val="20"/>
        </w:rPr>
        <w:t>Toss and move with partner. (Teaches students to move in a well-balanced and ready position which is also useful in many other activities.)</w:t>
      </w:r>
    </w:p>
    <w:p w14:paraId="30FEDE02" w14:textId="77777777" w:rsidR="00414636" w:rsidRPr="0005453A" w:rsidRDefault="00414636" w:rsidP="00414636">
      <w:pPr>
        <w:pStyle w:val="ListParagraph"/>
        <w:numPr>
          <w:ilvl w:val="0"/>
          <w:numId w:val="2"/>
        </w:numPr>
        <w:ind w:left="288"/>
        <w:rPr>
          <w:rFonts w:cstheme="minorHAnsi"/>
          <w:sz w:val="20"/>
          <w:szCs w:val="20"/>
        </w:rPr>
      </w:pPr>
      <w:r w:rsidRPr="0005453A">
        <w:rPr>
          <w:rFonts w:cstheme="minorHAnsi"/>
          <w:sz w:val="20"/>
          <w:szCs w:val="20"/>
        </w:rPr>
        <w:t>Toss rubber band ball to partner who catches ball with racket head. (Teaches students racket control.)</w:t>
      </w:r>
    </w:p>
    <w:p w14:paraId="3C97CDFD" w14:textId="77777777" w:rsidR="00414636" w:rsidRPr="0005453A" w:rsidRDefault="00414636" w:rsidP="00414636">
      <w:pPr>
        <w:pStyle w:val="ListParagraph"/>
        <w:numPr>
          <w:ilvl w:val="0"/>
          <w:numId w:val="2"/>
        </w:numPr>
        <w:ind w:left="288"/>
        <w:rPr>
          <w:rFonts w:cstheme="minorHAnsi"/>
          <w:sz w:val="20"/>
          <w:szCs w:val="20"/>
        </w:rPr>
      </w:pPr>
      <w:r w:rsidRPr="0005453A">
        <w:rPr>
          <w:rFonts w:cstheme="minorHAnsi"/>
          <w:sz w:val="20"/>
          <w:szCs w:val="20"/>
        </w:rPr>
        <w:t>Down bumps</w:t>
      </w:r>
    </w:p>
    <w:p w14:paraId="26C645E4" w14:textId="77777777" w:rsidR="00414636" w:rsidRPr="0005453A" w:rsidRDefault="00414636" w:rsidP="00414636">
      <w:pPr>
        <w:pStyle w:val="ListParagraph"/>
        <w:numPr>
          <w:ilvl w:val="0"/>
          <w:numId w:val="2"/>
        </w:numPr>
        <w:ind w:left="288"/>
        <w:rPr>
          <w:rFonts w:cstheme="minorHAnsi"/>
          <w:sz w:val="20"/>
          <w:szCs w:val="20"/>
        </w:rPr>
      </w:pPr>
      <w:r w:rsidRPr="0005453A">
        <w:rPr>
          <w:rFonts w:cstheme="minorHAnsi"/>
          <w:sz w:val="20"/>
          <w:szCs w:val="20"/>
        </w:rPr>
        <w:t>Up bumps</w:t>
      </w:r>
    </w:p>
    <w:p w14:paraId="1F7413A5" w14:textId="77777777" w:rsidR="00414636" w:rsidRPr="0005453A" w:rsidRDefault="00414636" w:rsidP="00414636">
      <w:pPr>
        <w:pStyle w:val="ListParagraph"/>
        <w:numPr>
          <w:ilvl w:val="0"/>
          <w:numId w:val="2"/>
        </w:numPr>
        <w:ind w:left="288"/>
        <w:rPr>
          <w:rFonts w:cstheme="minorHAnsi"/>
          <w:sz w:val="20"/>
          <w:szCs w:val="20"/>
        </w:rPr>
      </w:pPr>
      <w:r w:rsidRPr="0005453A">
        <w:rPr>
          <w:rFonts w:cstheme="minorHAnsi"/>
          <w:sz w:val="20"/>
          <w:szCs w:val="20"/>
        </w:rPr>
        <w:t>Flip flop bumps (Bumps help develop wrist strength and racket control.)</w:t>
      </w:r>
    </w:p>
    <w:p w14:paraId="43227649" w14:textId="77777777" w:rsidR="00414636" w:rsidRPr="0005453A" w:rsidRDefault="00414636" w:rsidP="00414636">
      <w:pPr>
        <w:pStyle w:val="ListParagraph"/>
        <w:numPr>
          <w:ilvl w:val="0"/>
          <w:numId w:val="2"/>
        </w:numPr>
        <w:ind w:left="288"/>
        <w:rPr>
          <w:rFonts w:cstheme="minorHAnsi"/>
          <w:sz w:val="20"/>
          <w:szCs w:val="20"/>
        </w:rPr>
      </w:pPr>
      <w:r w:rsidRPr="0005453A">
        <w:rPr>
          <w:rFonts w:cstheme="minorHAnsi"/>
          <w:sz w:val="20"/>
          <w:szCs w:val="20"/>
        </w:rPr>
        <w:t>Underhand toss hit and catch (Stress to the student - racket back quickly).</w:t>
      </w:r>
    </w:p>
    <w:p w14:paraId="1C20A417" w14:textId="77777777" w:rsidR="00414636" w:rsidRPr="0005453A" w:rsidRDefault="00414636" w:rsidP="00414636">
      <w:pPr>
        <w:pStyle w:val="ListParagraph"/>
        <w:ind w:left="288"/>
        <w:rPr>
          <w:rFonts w:cstheme="minorHAnsi"/>
          <w:sz w:val="20"/>
          <w:szCs w:val="20"/>
        </w:rPr>
      </w:pPr>
      <w:r w:rsidRPr="0005453A">
        <w:rPr>
          <w:rFonts w:cstheme="minorHAnsi"/>
          <w:sz w:val="20"/>
          <w:szCs w:val="20"/>
        </w:rPr>
        <w:t>NOTE:  Have the students assess each other by checking follow through over the opposite shoulder and the heel up.</w:t>
      </w:r>
    </w:p>
    <w:p w14:paraId="2B43CA78" w14:textId="77777777" w:rsidR="00414636" w:rsidRPr="0005453A" w:rsidRDefault="00414636" w:rsidP="00414636">
      <w:pPr>
        <w:pStyle w:val="ListParagraph"/>
        <w:numPr>
          <w:ilvl w:val="0"/>
          <w:numId w:val="2"/>
        </w:numPr>
        <w:ind w:left="288"/>
        <w:rPr>
          <w:rFonts w:cstheme="minorHAnsi"/>
          <w:sz w:val="20"/>
          <w:szCs w:val="20"/>
        </w:rPr>
      </w:pPr>
      <w:r w:rsidRPr="0005453A">
        <w:rPr>
          <w:rFonts w:cstheme="minorHAnsi"/>
          <w:sz w:val="20"/>
          <w:szCs w:val="20"/>
        </w:rPr>
        <w:t xml:space="preserve">Both students now hit back and forth over a jump rope or line. The key is controlling the ball and seeing how many times in a row they can hit it back and forth. </w:t>
      </w:r>
    </w:p>
    <w:p w14:paraId="62BB1557" w14:textId="27AADABF" w:rsidR="00414636" w:rsidRPr="0005453A" w:rsidRDefault="00414636" w:rsidP="00414636">
      <w:pPr>
        <w:pStyle w:val="ListParagraph"/>
        <w:numPr>
          <w:ilvl w:val="0"/>
          <w:numId w:val="2"/>
        </w:numPr>
        <w:ind w:left="288"/>
        <w:rPr>
          <w:rFonts w:cstheme="minorHAnsi"/>
          <w:sz w:val="20"/>
          <w:szCs w:val="20"/>
        </w:rPr>
      </w:pPr>
      <w:bookmarkStart w:id="0" w:name="_Hlk508088797"/>
      <w:r w:rsidRPr="0005453A">
        <w:rPr>
          <w:rFonts w:cstheme="minorHAnsi"/>
          <w:sz w:val="20"/>
          <w:szCs w:val="20"/>
        </w:rPr>
        <w:t>Divide the class up and have them in two single file lines facing each other. It is important that students not hitting are constantly moving.  As a class see how many times</w:t>
      </w:r>
      <w:r w:rsidR="001E2B56">
        <w:rPr>
          <w:rFonts w:cstheme="minorHAnsi"/>
          <w:sz w:val="20"/>
          <w:szCs w:val="20"/>
        </w:rPr>
        <w:t xml:space="preserve">, </w:t>
      </w:r>
      <w:r w:rsidRPr="0005453A">
        <w:rPr>
          <w:rFonts w:cstheme="minorHAnsi"/>
          <w:sz w:val="20"/>
          <w:szCs w:val="20"/>
        </w:rPr>
        <w:t>they can keep the ball in play back and forth hitting groundstrokes. (Remember if they are not hitting</w:t>
      </w:r>
      <w:r w:rsidR="001E2B56">
        <w:rPr>
          <w:rFonts w:cstheme="minorHAnsi"/>
          <w:sz w:val="20"/>
          <w:szCs w:val="20"/>
        </w:rPr>
        <w:t>,</w:t>
      </w:r>
      <w:r w:rsidRPr="0005453A">
        <w:rPr>
          <w:rFonts w:cstheme="minorHAnsi"/>
          <w:sz w:val="20"/>
          <w:szCs w:val="20"/>
        </w:rPr>
        <w:t xml:space="preserve"> they better be moving.)</w:t>
      </w:r>
      <w:bookmarkStart w:id="1" w:name="_GoBack"/>
      <w:bookmarkEnd w:id="0"/>
      <w:bookmarkEnd w:id="1"/>
    </w:p>
    <w:p w14:paraId="3E2E89D7" w14:textId="0BF0FCF3" w:rsidR="00414636" w:rsidRPr="0005453A" w:rsidRDefault="007F311C" w:rsidP="008C69C3">
      <w:pPr>
        <w:ind w:left="4320"/>
        <w:rPr>
          <w:rFonts w:cstheme="minorHAnsi"/>
          <w:sz w:val="36"/>
          <w:szCs w:val="36"/>
        </w:rPr>
      </w:pPr>
      <w:r>
        <w:rPr>
          <w:rFonts w:cstheme="minorHAnsi"/>
          <w:b/>
          <w:sz w:val="36"/>
          <w:szCs w:val="36"/>
          <w:u w:val="single"/>
        </w:rPr>
        <w:t>V</w:t>
      </w:r>
      <w:r w:rsidR="00414636" w:rsidRPr="0005453A">
        <w:rPr>
          <w:rFonts w:cstheme="minorHAnsi"/>
          <w:b/>
          <w:sz w:val="36"/>
          <w:szCs w:val="36"/>
          <w:u w:val="single"/>
        </w:rPr>
        <w:t>olley:</w:t>
      </w:r>
    </w:p>
    <w:p w14:paraId="1A6AD1C7" w14:textId="77777777" w:rsidR="00414636" w:rsidRPr="0005453A" w:rsidRDefault="00414636" w:rsidP="00414636">
      <w:pPr>
        <w:pStyle w:val="ListParagraph"/>
        <w:numPr>
          <w:ilvl w:val="0"/>
          <w:numId w:val="3"/>
        </w:numPr>
        <w:ind w:left="216"/>
        <w:jc w:val="both"/>
        <w:rPr>
          <w:rFonts w:cstheme="minorHAnsi"/>
          <w:sz w:val="20"/>
          <w:szCs w:val="20"/>
        </w:rPr>
      </w:pPr>
      <w:r w:rsidRPr="0005453A">
        <w:rPr>
          <w:rFonts w:cstheme="minorHAnsi"/>
          <w:sz w:val="20"/>
          <w:szCs w:val="20"/>
        </w:rPr>
        <w:t>Pair up with partner having one person with a racket or paddle in hand. Racket should be held up with top of racket at eye level. Partner shall toss underhand while the other student punches ball back to them without swinging.  (Visualize a cat pawing.)</w:t>
      </w:r>
    </w:p>
    <w:p w14:paraId="0EFE7C83" w14:textId="77777777" w:rsidR="00414636" w:rsidRPr="0005453A" w:rsidRDefault="00414636" w:rsidP="00414636">
      <w:pPr>
        <w:pStyle w:val="ListParagraph"/>
        <w:numPr>
          <w:ilvl w:val="0"/>
          <w:numId w:val="3"/>
        </w:numPr>
        <w:ind w:left="216"/>
        <w:jc w:val="both"/>
        <w:rPr>
          <w:rFonts w:cstheme="minorHAnsi"/>
          <w:sz w:val="20"/>
          <w:szCs w:val="20"/>
        </w:rPr>
      </w:pPr>
      <w:r w:rsidRPr="0005453A">
        <w:rPr>
          <w:rFonts w:cstheme="minorHAnsi"/>
          <w:sz w:val="20"/>
          <w:szCs w:val="20"/>
        </w:rPr>
        <w:t>Volley from both forehand and backhand position. (Work on getting back to ready position quickly after volley.)</w:t>
      </w:r>
    </w:p>
    <w:p w14:paraId="53FB706D" w14:textId="38734DFF" w:rsidR="00414636" w:rsidRDefault="00414636" w:rsidP="00414636">
      <w:pPr>
        <w:pStyle w:val="ListParagraph"/>
        <w:numPr>
          <w:ilvl w:val="0"/>
          <w:numId w:val="3"/>
        </w:numPr>
        <w:ind w:left="216"/>
        <w:jc w:val="both"/>
        <w:rPr>
          <w:rFonts w:cstheme="minorHAnsi"/>
          <w:sz w:val="20"/>
          <w:szCs w:val="20"/>
        </w:rPr>
      </w:pPr>
      <w:r w:rsidRPr="0005453A">
        <w:rPr>
          <w:rFonts w:cstheme="minorHAnsi"/>
          <w:sz w:val="20"/>
          <w:szCs w:val="20"/>
        </w:rPr>
        <w:t>Work on volley coming right at midsection or head. One student tossing underhand and the other volleying. To achieve this volley step away with the right leg if you are right</w:t>
      </w:r>
      <w:r w:rsidR="001E2B56">
        <w:rPr>
          <w:rFonts w:cstheme="minorHAnsi"/>
          <w:sz w:val="20"/>
          <w:szCs w:val="20"/>
        </w:rPr>
        <w:t>-</w:t>
      </w:r>
      <w:r w:rsidRPr="0005453A">
        <w:rPr>
          <w:rFonts w:cstheme="minorHAnsi"/>
          <w:sz w:val="20"/>
          <w:szCs w:val="20"/>
        </w:rPr>
        <w:t xml:space="preserve"> handed and hit with a backhand volley. If left </w:t>
      </w:r>
      <w:r w:rsidR="001E2B56">
        <w:rPr>
          <w:rFonts w:cstheme="minorHAnsi"/>
          <w:sz w:val="20"/>
          <w:szCs w:val="20"/>
        </w:rPr>
        <w:t>-</w:t>
      </w:r>
      <w:r w:rsidRPr="0005453A">
        <w:rPr>
          <w:rFonts w:cstheme="minorHAnsi"/>
          <w:sz w:val="20"/>
          <w:szCs w:val="20"/>
        </w:rPr>
        <w:t>handed step away with the left leg and hit with backhand volley.</w:t>
      </w:r>
    </w:p>
    <w:p w14:paraId="7014E055" w14:textId="03AF5463" w:rsidR="00414636" w:rsidRPr="0005453A" w:rsidRDefault="00414636" w:rsidP="00414636">
      <w:pPr>
        <w:pStyle w:val="ListParagraph"/>
        <w:numPr>
          <w:ilvl w:val="0"/>
          <w:numId w:val="3"/>
        </w:numPr>
        <w:ind w:left="216"/>
        <w:jc w:val="both"/>
        <w:rPr>
          <w:rFonts w:cstheme="minorHAnsi"/>
          <w:sz w:val="20"/>
          <w:szCs w:val="20"/>
        </w:rPr>
      </w:pPr>
      <w:r w:rsidRPr="0005453A">
        <w:rPr>
          <w:rFonts w:cstheme="minorHAnsi"/>
          <w:sz w:val="20"/>
          <w:szCs w:val="20"/>
        </w:rPr>
        <w:t>Divide the class up and have them in two single file lines facing each other. It is important that students not hitting are constantly moving.  As a class see how many times</w:t>
      </w:r>
      <w:r w:rsidR="00AF049F">
        <w:rPr>
          <w:rFonts w:cstheme="minorHAnsi"/>
          <w:sz w:val="20"/>
          <w:szCs w:val="20"/>
        </w:rPr>
        <w:t>,</w:t>
      </w:r>
      <w:r w:rsidRPr="0005453A">
        <w:rPr>
          <w:rFonts w:cstheme="minorHAnsi"/>
          <w:sz w:val="20"/>
          <w:szCs w:val="20"/>
        </w:rPr>
        <w:t xml:space="preserve"> they can keep the ball in play back and forth hitting volleys. (Remember if they are not hitting</w:t>
      </w:r>
      <w:r w:rsidR="00AF049F">
        <w:rPr>
          <w:rFonts w:cstheme="minorHAnsi"/>
          <w:sz w:val="20"/>
          <w:szCs w:val="20"/>
        </w:rPr>
        <w:t>,</w:t>
      </w:r>
      <w:r w:rsidRPr="0005453A">
        <w:rPr>
          <w:rFonts w:cstheme="minorHAnsi"/>
          <w:sz w:val="20"/>
          <w:szCs w:val="20"/>
        </w:rPr>
        <w:t xml:space="preserve"> they better be moving.)</w:t>
      </w:r>
      <w:r w:rsidRPr="0005453A">
        <w:rPr>
          <w:rFonts w:cstheme="minorHAnsi"/>
          <w:sz w:val="20"/>
          <w:szCs w:val="20"/>
        </w:rPr>
        <w:tab/>
      </w:r>
      <w:r w:rsidRPr="0005453A">
        <w:rPr>
          <w:rFonts w:cstheme="minorHAnsi"/>
          <w:sz w:val="20"/>
          <w:szCs w:val="20"/>
        </w:rPr>
        <w:tab/>
      </w:r>
    </w:p>
    <w:p w14:paraId="6BEF1BCE" w14:textId="77777777" w:rsidR="00414636" w:rsidRPr="0005453A" w:rsidRDefault="00414636" w:rsidP="00217708">
      <w:pPr>
        <w:ind w:left="2880" w:firstLine="720"/>
        <w:rPr>
          <w:rFonts w:cstheme="minorHAnsi"/>
          <w:sz w:val="36"/>
          <w:szCs w:val="36"/>
        </w:rPr>
      </w:pPr>
      <w:r w:rsidRPr="0005453A">
        <w:rPr>
          <w:rFonts w:cstheme="minorHAnsi"/>
          <w:b/>
          <w:sz w:val="36"/>
          <w:szCs w:val="36"/>
          <w:u w:val="single"/>
        </w:rPr>
        <w:t>Lob and Overhead:</w:t>
      </w:r>
    </w:p>
    <w:p w14:paraId="4F0AA2A6" w14:textId="49223933" w:rsidR="00414636" w:rsidRPr="0005453A" w:rsidRDefault="00414636" w:rsidP="00217708">
      <w:pPr>
        <w:pStyle w:val="ListParagraph"/>
        <w:numPr>
          <w:ilvl w:val="0"/>
          <w:numId w:val="4"/>
        </w:numPr>
        <w:ind w:left="216"/>
        <w:jc w:val="both"/>
        <w:rPr>
          <w:rFonts w:cstheme="minorHAnsi"/>
          <w:sz w:val="20"/>
          <w:szCs w:val="20"/>
        </w:rPr>
      </w:pPr>
      <w:r w:rsidRPr="0005453A">
        <w:rPr>
          <w:rFonts w:cstheme="minorHAnsi"/>
          <w:sz w:val="20"/>
          <w:szCs w:val="20"/>
        </w:rPr>
        <w:t>One student hitting a lob by lifting</w:t>
      </w:r>
      <w:r w:rsidR="00A24DA9">
        <w:rPr>
          <w:rFonts w:cstheme="minorHAnsi"/>
          <w:sz w:val="20"/>
          <w:szCs w:val="20"/>
        </w:rPr>
        <w:t xml:space="preserve"> the object</w:t>
      </w:r>
      <w:r w:rsidRPr="0005453A">
        <w:rPr>
          <w:rFonts w:cstheme="minorHAnsi"/>
          <w:sz w:val="20"/>
          <w:szCs w:val="20"/>
        </w:rPr>
        <w:t xml:space="preserve"> up and the other student hitting overhead. (Get the racket back behind the head quickly and point to the sky when hitting an overhead.) </w:t>
      </w:r>
    </w:p>
    <w:p w14:paraId="660E9B09" w14:textId="04795135" w:rsidR="00414636" w:rsidRPr="0005453A" w:rsidRDefault="00414636" w:rsidP="00217708">
      <w:pPr>
        <w:pStyle w:val="ListParagraph"/>
        <w:numPr>
          <w:ilvl w:val="0"/>
          <w:numId w:val="4"/>
        </w:numPr>
        <w:ind w:left="216"/>
        <w:jc w:val="both"/>
        <w:rPr>
          <w:rFonts w:cstheme="minorHAnsi"/>
          <w:b/>
          <w:sz w:val="20"/>
          <w:szCs w:val="20"/>
          <w:u w:val="single"/>
        </w:rPr>
      </w:pPr>
      <w:r w:rsidRPr="0005453A">
        <w:rPr>
          <w:rFonts w:cstheme="minorHAnsi"/>
          <w:sz w:val="20"/>
          <w:szCs w:val="20"/>
        </w:rPr>
        <w:t>Divide the class up and have them in two single file lines facing each other. It is important that students not hitting are constantly moving.  As a class see how many times</w:t>
      </w:r>
      <w:r w:rsidR="00AF049F">
        <w:rPr>
          <w:rFonts w:cstheme="minorHAnsi"/>
          <w:sz w:val="20"/>
          <w:szCs w:val="20"/>
        </w:rPr>
        <w:t>,</w:t>
      </w:r>
      <w:r w:rsidRPr="0005453A">
        <w:rPr>
          <w:rFonts w:cstheme="minorHAnsi"/>
          <w:sz w:val="20"/>
          <w:szCs w:val="20"/>
        </w:rPr>
        <w:t xml:space="preserve"> they can keep the ball in play back and forth with one side hitting lobs and the other side hitting overheads. (Remember if they are not hitting</w:t>
      </w:r>
      <w:r w:rsidR="00AF049F">
        <w:rPr>
          <w:rFonts w:cstheme="minorHAnsi"/>
          <w:sz w:val="20"/>
          <w:szCs w:val="20"/>
        </w:rPr>
        <w:t>,</w:t>
      </w:r>
      <w:r w:rsidRPr="0005453A">
        <w:rPr>
          <w:rFonts w:cstheme="minorHAnsi"/>
          <w:sz w:val="20"/>
          <w:szCs w:val="20"/>
        </w:rPr>
        <w:t xml:space="preserve"> they better be moving.)</w:t>
      </w:r>
    </w:p>
    <w:p w14:paraId="6934E759" w14:textId="79865C3B" w:rsidR="00137D7D" w:rsidRDefault="00137D7D" w:rsidP="00414636">
      <w:pPr>
        <w:pStyle w:val="Header"/>
      </w:pPr>
    </w:p>
    <w:p w14:paraId="284F819B" w14:textId="7206C07C" w:rsidR="00414636" w:rsidRPr="00217708" w:rsidRDefault="00414636" w:rsidP="008C69C3">
      <w:pPr>
        <w:pStyle w:val="ListParagraph"/>
        <w:ind w:left="-432"/>
        <w:jc w:val="center"/>
        <w:rPr>
          <w:b/>
          <w:sz w:val="28"/>
          <w:szCs w:val="28"/>
        </w:rPr>
      </w:pPr>
      <w:r w:rsidRPr="00217708">
        <w:rPr>
          <w:b/>
          <w:sz w:val="28"/>
          <w:szCs w:val="28"/>
        </w:rPr>
        <w:t>Remember to always stress safety when teaching racket skills.  If a ball goes errant have them raise their hand and you or an aide will retrieve the ball.</w:t>
      </w:r>
    </w:p>
    <w:p w14:paraId="328D4CA1" w14:textId="77777777" w:rsidR="00414636" w:rsidRDefault="00414636" w:rsidP="00414636">
      <w:pPr>
        <w:pStyle w:val="Header"/>
        <w:ind w:left="-432"/>
      </w:pPr>
    </w:p>
    <w:p w14:paraId="1E555513" w14:textId="4AAD82BB" w:rsidR="008C69C3" w:rsidRPr="008C69C3" w:rsidRDefault="008C69C3" w:rsidP="00414636">
      <w:pPr>
        <w:pStyle w:val="Header"/>
        <w:ind w:left="-432"/>
        <w:rPr>
          <w:sz w:val="24"/>
          <w:szCs w:val="24"/>
        </w:rPr>
      </w:pPr>
    </w:p>
    <w:p w14:paraId="7E39982D" w14:textId="7EC6FC8F" w:rsidR="00137D7D" w:rsidRPr="008C69C3" w:rsidRDefault="00137D7D" w:rsidP="001B62E3">
      <w:pPr>
        <w:pStyle w:val="Header"/>
        <w:jc w:val="center"/>
        <w:rPr>
          <w:sz w:val="24"/>
          <w:szCs w:val="24"/>
        </w:rPr>
      </w:pPr>
      <w:r w:rsidRPr="008C69C3">
        <w:rPr>
          <w:b/>
          <w:sz w:val="24"/>
          <w:szCs w:val="24"/>
        </w:rPr>
        <w:t xml:space="preserve">Email: </w:t>
      </w:r>
      <w:hyperlink r:id="rId5" w:history="1">
        <w:r w:rsidRPr="008C69C3">
          <w:rPr>
            <w:rStyle w:val="Hyperlink"/>
            <w:b/>
            <w:sz w:val="24"/>
            <w:szCs w:val="24"/>
          </w:rPr>
          <w:t>info@adasportsandrackets.com</w:t>
        </w:r>
      </w:hyperlink>
      <w:r w:rsidRPr="008C69C3">
        <w:rPr>
          <w:b/>
          <w:sz w:val="24"/>
          <w:szCs w:val="24"/>
        </w:rPr>
        <w:t xml:space="preserve">  </w:t>
      </w:r>
      <w:r w:rsidRPr="008C69C3">
        <w:rPr>
          <w:b/>
          <w:color w:val="FF0000"/>
          <w:sz w:val="24"/>
          <w:szCs w:val="24"/>
        </w:rPr>
        <w:t>~</w:t>
      </w:r>
      <w:r w:rsidRPr="008C69C3">
        <w:rPr>
          <w:b/>
          <w:sz w:val="24"/>
          <w:szCs w:val="24"/>
        </w:rPr>
        <w:t xml:space="preserve">   Website: </w:t>
      </w:r>
      <w:hyperlink r:id="rId6" w:history="1">
        <w:r w:rsidRPr="008C69C3">
          <w:rPr>
            <w:rStyle w:val="Hyperlink"/>
            <w:b/>
            <w:sz w:val="24"/>
            <w:szCs w:val="24"/>
          </w:rPr>
          <w:t>www.adasportsandrackets.com</w:t>
        </w:r>
      </w:hyperlink>
    </w:p>
    <w:sectPr w:rsidR="00137D7D" w:rsidRPr="008C69C3" w:rsidSect="004146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57ED"/>
    <w:multiLevelType w:val="hybridMultilevel"/>
    <w:tmpl w:val="E24C4246"/>
    <w:lvl w:ilvl="0" w:tplc="D40C68F8">
      <w:start w:val="1"/>
      <w:numFmt w:val="decimal"/>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124F7A"/>
    <w:multiLevelType w:val="multilevel"/>
    <w:tmpl w:val="83E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8124B"/>
    <w:multiLevelType w:val="hybridMultilevel"/>
    <w:tmpl w:val="885CBB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96607"/>
    <w:multiLevelType w:val="hybridMultilevel"/>
    <w:tmpl w:val="35288B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5CC"/>
    <w:rsid w:val="000C36B0"/>
    <w:rsid w:val="000D22D9"/>
    <w:rsid w:val="000E6657"/>
    <w:rsid w:val="001341DD"/>
    <w:rsid w:val="00137D7D"/>
    <w:rsid w:val="001B62E3"/>
    <w:rsid w:val="001E2B56"/>
    <w:rsid w:val="001F3DA1"/>
    <w:rsid w:val="00217708"/>
    <w:rsid w:val="00345C5D"/>
    <w:rsid w:val="00370665"/>
    <w:rsid w:val="003D4B98"/>
    <w:rsid w:val="00414636"/>
    <w:rsid w:val="00476A62"/>
    <w:rsid w:val="004E03C2"/>
    <w:rsid w:val="005F296D"/>
    <w:rsid w:val="00645084"/>
    <w:rsid w:val="0066484E"/>
    <w:rsid w:val="006E7C6E"/>
    <w:rsid w:val="00712B2C"/>
    <w:rsid w:val="00782A18"/>
    <w:rsid w:val="007B207E"/>
    <w:rsid w:val="007F116D"/>
    <w:rsid w:val="007F311C"/>
    <w:rsid w:val="008336F9"/>
    <w:rsid w:val="008C69C3"/>
    <w:rsid w:val="00944098"/>
    <w:rsid w:val="009A13E2"/>
    <w:rsid w:val="00A24DA9"/>
    <w:rsid w:val="00A565CC"/>
    <w:rsid w:val="00AF049F"/>
    <w:rsid w:val="00BD4089"/>
    <w:rsid w:val="00EC3B38"/>
    <w:rsid w:val="00F61D12"/>
    <w:rsid w:val="00FC1FE5"/>
    <w:rsid w:val="00FE1227"/>
    <w:rsid w:val="00FF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1CEB"/>
  <w15:docId w15:val="{571BAC17-22F4-4311-9B4C-5AF27FCB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5CC"/>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A565CC"/>
    <w:rPr>
      <w:rFonts w:ascii="Calibri" w:eastAsia="Calibri" w:hAnsi="Calibri" w:cs="Times New Roman"/>
    </w:rPr>
  </w:style>
  <w:style w:type="paragraph" w:styleId="BalloonText">
    <w:name w:val="Balloon Text"/>
    <w:basedOn w:val="Normal"/>
    <w:link w:val="BalloonTextChar"/>
    <w:uiPriority w:val="99"/>
    <w:semiHidden/>
    <w:unhideWhenUsed/>
    <w:rsid w:val="00A565CC"/>
    <w:rPr>
      <w:rFonts w:ascii="Tahoma" w:hAnsi="Tahoma" w:cs="Tahoma"/>
      <w:sz w:val="16"/>
      <w:szCs w:val="16"/>
    </w:rPr>
  </w:style>
  <w:style w:type="character" w:customStyle="1" w:styleId="BalloonTextChar">
    <w:name w:val="Balloon Text Char"/>
    <w:basedOn w:val="DefaultParagraphFont"/>
    <w:link w:val="BalloonText"/>
    <w:uiPriority w:val="99"/>
    <w:semiHidden/>
    <w:rsid w:val="00A565CC"/>
    <w:rPr>
      <w:rFonts w:ascii="Tahoma" w:hAnsi="Tahoma" w:cs="Tahoma"/>
      <w:sz w:val="16"/>
      <w:szCs w:val="16"/>
    </w:rPr>
  </w:style>
  <w:style w:type="character" w:styleId="Hyperlink">
    <w:name w:val="Hyperlink"/>
    <w:basedOn w:val="DefaultParagraphFont"/>
    <w:uiPriority w:val="99"/>
    <w:unhideWhenUsed/>
    <w:rsid w:val="00A565CC"/>
    <w:rPr>
      <w:color w:val="0000FF"/>
      <w:u w:val="single"/>
    </w:rPr>
  </w:style>
  <w:style w:type="paragraph" w:styleId="ListParagraph">
    <w:name w:val="List Paragraph"/>
    <w:basedOn w:val="Normal"/>
    <w:uiPriority w:val="34"/>
    <w:qFormat/>
    <w:rsid w:val="0041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2831">
      <w:bodyDiv w:val="1"/>
      <w:marLeft w:val="0"/>
      <w:marRight w:val="0"/>
      <w:marTop w:val="0"/>
      <w:marBottom w:val="0"/>
      <w:divBdr>
        <w:top w:val="none" w:sz="0" w:space="0" w:color="auto"/>
        <w:left w:val="none" w:sz="0" w:space="0" w:color="auto"/>
        <w:bottom w:val="none" w:sz="0" w:space="0" w:color="auto"/>
        <w:right w:val="none" w:sz="0" w:space="0" w:color="auto"/>
      </w:divBdr>
      <w:divsChild>
        <w:div w:id="1236546337">
          <w:marLeft w:val="0"/>
          <w:marRight w:val="0"/>
          <w:marTop w:val="0"/>
          <w:marBottom w:val="0"/>
          <w:divBdr>
            <w:top w:val="none" w:sz="0" w:space="0" w:color="auto"/>
            <w:left w:val="none" w:sz="0" w:space="0" w:color="auto"/>
            <w:bottom w:val="none" w:sz="0" w:space="0" w:color="auto"/>
            <w:right w:val="none" w:sz="0" w:space="0" w:color="auto"/>
          </w:divBdr>
          <w:divsChild>
            <w:div w:id="2030179893">
              <w:marLeft w:val="0"/>
              <w:marRight w:val="0"/>
              <w:marTop w:val="0"/>
              <w:marBottom w:val="0"/>
              <w:divBdr>
                <w:top w:val="none" w:sz="0" w:space="0" w:color="auto"/>
                <w:left w:val="none" w:sz="0" w:space="0" w:color="auto"/>
                <w:bottom w:val="none" w:sz="0" w:space="0" w:color="auto"/>
                <w:right w:val="none" w:sz="0" w:space="0" w:color="auto"/>
              </w:divBdr>
              <w:divsChild>
                <w:div w:id="1766801459">
                  <w:marLeft w:val="0"/>
                  <w:marRight w:val="0"/>
                  <w:marTop w:val="0"/>
                  <w:marBottom w:val="0"/>
                  <w:divBdr>
                    <w:top w:val="none" w:sz="0" w:space="0" w:color="auto"/>
                    <w:left w:val="none" w:sz="0" w:space="0" w:color="auto"/>
                    <w:bottom w:val="none" w:sz="0" w:space="0" w:color="auto"/>
                    <w:right w:val="none" w:sz="0" w:space="0" w:color="auto"/>
                  </w:divBdr>
                </w:div>
              </w:divsChild>
            </w:div>
            <w:div w:id="1936278029">
              <w:marLeft w:val="0"/>
              <w:marRight w:val="0"/>
              <w:marTop w:val="0"/>
              <w:marBottom w:val="0"/>
              <w:divBdr>
                <w:top w:val="none" w:sz="0" w:space="0" w:color="auto"/>
                <w:left w:val="none" w:sz="0" w:space="0" w:color="auto"/>
                <w:bottom w:val="none" w:sz="0" w:space="0" w:color="auto"/>
                <w:right w:val="none" w:sz="0" w:space="0" w:color="auto"/>
              </w:divBdr>
            </w:div>
            <w:div w:id="167907964">
              <w:marLeft w:val="0"/>
              <w:marRight w:val="0"/>
              <w:marTop w:val="0"/>
              <w:marBottom w:val="0"/>
              <w:divBdr>
                <w:top w:val="none" w:sz="0" w:space="0" w:color="auto"/>
                <w:left w:val="none" w:sz="0" w:space="0" w:color="auto"/>
                <w:bottom w:val="none" w:sz="0" w:space="0" w:color="auto"/>
                <w:right w:val="none" w:sz="0" w:space="0" w:color="auto"/>
              </w:divBdr>
            </w:div>
            <w:div w:id="1733502066">
              <w:marLeft w:val="0"/>
              <w:marRight w:val="0"/>
              <w:marTop w:val="0"/>
              <w:marBottom w:val="0"/>
              <w:divBdr>
                <w:top w:val="none" w:sz="0" w:space="0" w:color="auto"/>
                <w:left w:val="none" w:sz="0" w:space="0" w:color="auto"/>
                <w:bottom w:val="none" w:sz="0" w:space="0" w:color="auto"/>
                <w:right w:val="none" w:sz="0" w:space="0" w:color="auto"/>
              </w:divBdr>
              <w:divsChild>
                <w:div w:id="1969126053">
                  <w:marLeft w:val="0"/>
                  <w:marRight w:val="0"/>
                  <w:marTop w:val="0"/>
                  <w:marBottom w:val="0"/>
                  <w:divBdr>
                    <w:top w:val="none" w:sz="0" w:space="0" w:color="auto"/>
                    <w:left w:val="none" w:sz="0" w:space="0" w:color="auto"/>
                    <w:bottom w:val="none" w:sz="0" w:space="0" w:color="auto"/>
                    <w:right w:val="none" w:sz="0" w:space="0" w:color="auto"/>
                  </w:divBdr>
                </w:div>
                <w:div w:id="833766051">
                  <w:marLeft w:val="0"/>
                  <w:marRight w:val="0"/>
                  <w:marTop w:val="0"/>
                  <w:marBottom w:val="0"/>
                  <w:divBdr>
                    <w:top w:val="none" w:sz="0" w:space="0" w:color="auto"/>
                    <w:left w:val="none" w:sz="0" w:space="0" w:color="auto"/>
                    <w:bottom w:val="none" w:sz="0" w:space="0" w:color="auto"/>
                    <w:right w:val="none" w:sz="0" w:space="0" w:color="auto"/>
                  </w:divBdr>
                </w:div>
                <w:div w:id="2069567534">
                  <w:marLeft w:val="0"/>
                  <w:marRight w:val="0"/>
                  <w:marTop w:val="0"/>
                  <w:marBottom w:val="0"/>
                  <w:divBdr>
                    <w:top w:val="none" w:sz="0" w:space="0" w:color="auto"/>
                    <w:left w:val="none" w:sz="0" w:space="0" w:color="auto"/>
                    <w:bottom w:val="none" w:sz="0" w:space="0" w:color="auto"/>
                    <w:right w:val="none" w:sz="0" w:space="0" w:color="auto"/>
                  </w:divBdr>
                </w:div>
                <w:div w:id="668950823">
                  <w:marLeft w:val="0"/>
                  <w:marRight w:val="0"/>
                  <w:marTop w:val="0"/>
                  <w:marBottom w:val="0"/>
                  <w:divBdr>
                    <w:top w:val="none" w:sz="0" w:space="0" w:color="auto"/>
                    <w:left w:val="none" w:sz="0" w:space="0" w:color="auto"/>
                    <w:bottom w:val="none" w:sz="0" w:space="0" w:color="auto"/>
                    <w:right w:val="none" w:sz="0" w:space="0" w:color="auto"/>
                  </w:divBdr>
                </w:div>
                <w:div w:id="840002348">
                  <w:marLeft w:val="0"/>
                  <w:marRight w:val="0"/>
                  <w:marTop w:val="0"/>
                  <w:marBottom w:val="0"/>
                  <w:divBdr>
                    <w:top w:val="none" w:sz="0" w:space="0" w:color="auto"/>
                    <w:left w:val="none" w:sz="0" w:space="0" w:color="auto"/>
                    <w:bottom w:val="none" w:sz="0" w:space="0" w:color="auto"/>
                    <w:right w:val="none" w:sz="0" w:space="0" w:color="auto"/>
                  </w:divBdr>
                </w:div>
                <w:div w:id="334580085">
                  <w:marLeft w:val="0"/>
                  <w:marRight w:val="0"/>
                  <w:marTop w:val="0"/>
                  <w:marBottom w:val="0"/>
                  <w:divBdr>
                    <w:top w:val="none" w:sz="0" w:space="0" w:color="auto"/>
                    <w:left w:val="none" w:sz="0" w:space="0" w:color="auto"/>
                    <w:bottom w:val="none" w:sz="0" w:space="0" w:color="auto"/>
                    <w:right w:val="none" w:sz="0" w:space="0" w:color="auto"/>
                  </w:divBdr>
                </w:div>
                <w:div w:id="805464700">
                  <w:marLeft w:val="0"/>
                  <w:marRight w:val="0"/>
                  <w:marTop w:val="0"/>
                  <w:marBottom w:val="0"/>
                  <w:divBdr>
                    <w:top w:val="none" w:sz="0" w:space="0" w:color="auto"/>
                    <w:left w:val="none" w:sz="0" w:space="0" w:color="auto"/>
                    <w:bottom w:val="none" w:sz="0" w:space="0" w:color="auto"/>
                    <w:right w:val="none" w:sz="0" w:space="0" w:color="auto"/>
                  </w:divBdr>
                </w:div>
                <w:div w:id="1128205109">
                  <w:marLeft w:val="0"/>
                  <w:marRight w:val="0"/>
                  <w:marTop w:val="0"/>
                  <w:marBottom w:val="0"/>
                  <w:divBdr>
                    <w:top w:val="none" w:sz="0" w:space="0" w:color="auto"/>
                    <w:left w:val="none" w:sz="0" w:space="0" w:color="auto"/>
                    <w:bottom w:val="none" w:sz="0" w:space="0" w:color="auto"/>
                    <w:right w:val="none" w:sz="0" w:space="0" w:color="auto"/>
                  </w:divBdr>
                </w:div>
                <w:div w:id="18909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95620">
      <w:bodyDiv w:val="1"/>
      <w:marLeft w:val="0"/>
      <w:marRight w:val="0"/>
      <w:marTop w:val="0"/>
      <w:marBottom w:val="0"/>
      <w:divBdr>
        <w:top w:val="none" w:sz="0" w:space="0" w:color="auto"/>
        <w:left w:val="none" w:sz="0" w:space="0" w:color="auto"/>
        <w:bottom w:val="none" w:sz="0" w:space="0" w:color="auto"/>
        <w:right w:val="none" w:sz="0" w:space="0" w:color="auto"/>
      </w:divBdr>
      <w:divsChild>
        <w:div w:id="1900552743">
          <w:marLeft w:val="0"/>
          <w:marRight w:val="0"/>
          <w:marTop w:val="0"/>
          <w:marBottom w:val="0"/>
          <w:divBdr>
            <w:top w:val="none" w:sz="0" w:space="0" w:color="auto"/>
            <w:left w:val="none" w:sz="0" w:space="0" w:color="auto"/>
            <w:bottom w:val="none" w:sz="0" w:space="0" w:color="auto"/>
            <w:right w:val="none" w:sz="0" w:space="0" w:color="auto"/>
          </w:divBdr>
          <w:divsChild>
            <w:div w:id="30300433">
              <w:marLeft w:val="0"/>
              <w:marRight w:val="0"/>
              <w:marTop w:val="0"/>
              <w:marBottom w:val="0"/>
              <w:divBdr>
                <w:top w:val="none" w:sz="0" w:space="0" w:color="auto"/>
                <w:left w:val="none" w:sz="0" w:space="0" w:color="auto"/>
                <w:bottom w:val="none" w:sz="0" w:space="0" w:color="auto"/>
                <w:right w:val="none" w:sz="0" w:space="0" w:color="auto"/>
              </w:divBdr>
              <w:divsChild>
                <w:div w:id="1457989139">
                  <w:marLeft w:val="0"/>
                  <w:marRight w:val="0"/>
                  <w:marTop w:val="0"/>
                  <w:marBottom w:val="0"/>
                  <w:divBdr>
                    <w:top w:val="none" w:sz="0" w:space="0" w:color="auto"/>
                    <w:left w:val="none" w:sz="0" w:space="0" w:color="auto"/>
                    <w:bottom w:val="none" w:sz="0" w:space="0" w:color="auto"/>
                    <w:right w:val="none" w:sz="0" w:space="0" w:color="auto"/>
                  </w:divBdr>
                </w:div>
                <w:div w:id="754015267">
                  <w:marLeft w:val="0"/>
                  <w:marRight w:val="0"/>
                  <w:marTop w:val="0"/>
                  <w:marBottom w:val="0"/>
                  <w:divBdr>
                    <w:top w:val="none" w:sz="0" w:space="0" w:color="auto"/>
                    <w:left w:val="none" w:sz="0" w:space="0" w:color="auto"/>
                    <w:bottom w:val="none" w:sz="0" w:space="0" w:color="auto"/>
                    <w:right w:val="none" w:sz="0" w:space="0" w:color="auto"/>
                  </w:divBdr>
                </w:div>
                <w:div w:id="1066148576">
                  <w:marLeft w:val="0"/>
                  <w:marRight w:val="0"/>
                  <w:marTop w:val="0"/>
                  <w:marBottom w:val="0"/>
                  <w:divBdr>
                    <w:top w:val="none" w:sz="0" w:space="0" w:color="auto"/>
                    <w:left w:val="none" w:sz="0" w:space="0" w:color="auto"/>
                    <w:bottom w:val="none" w:sz="0" w:space="0" w:color="auto"/>
                    <w:right w:val="none" w:sz="0" w:space="0" w:color="auto"/>
                  </w:divBdr>
                </w:div>
                <w:div w:id="194274585">
                  <w:marLeft w:val="0"/>
                  <w:marRight w:val="0"/>
                  <w:marTop w:val="0"/>
                  <w:marBottom w:val="0"/>
                  <w:divBdr>
                    <w:top w:val="none" w:sz="0" w:space="0" w:color="auto"/>
                    <w:left w:val="none" w:sz="0" w:space="0" w:color="auto"/>
                    <w:bottom w:val="none" w:sz="0" w:space="0" w:color="auto"/>
                    <w:right w:val="none" w:sz="0" w:space="0" w:color="auto"/>
                  </w:divBdr>
                </w:div>
                <w:div w:id="239951336">
                  <w:marLeft w:val="0"/>
                  <w:marRight w:val="0"/>
                  <w:marTop w:val="0"/>
                  <w:marBottom w:val="0"/>
                  <w:divBdr>
                    <w:top w:val="none" w:sz="0" w:space="0" w:color="auto"/>
                    <w:left w:val="none" w:sz="0" w:space="0" w:color="auto"/>
                    <w:bottom w:val="none" w:sz="0" w:space="0" w:color="auto"/>
                    <w:right w:val="none" w:sz="0" w:space="0" w:color="auto"/>
                  </w:divBdr>
                </w:div>
                <w:div w:id="925190678">
                  <w:marLeft w:val="0"/>
                  <w:marRight w:val="0"/>
                  <w:marTop w:val="0"/>
                  <w:marBottom w:val="0"/>
                  <w:divBdr>
                    <w:top w:val="none" w:sz="0" w:space="0" w:color="auto"/>
                    <w:left w:val="none" w:sz="0" w:space="0" w:color="auto"/>
                    <w:bottom w:val="none" w:sz="0" w:space="0" w:color="auto"/>
                    <w:right w:val="none" w:sz="0" w:space="0" w:color="auto"/>
                  </w:divBdr>
                </w:div>
                <w:div w:id="1024206792">
                  <w:marLeft w:val="0"/>
                  <w:marRight w:val="0"/>
                  <w:marTop w:val="0"/>
                  <w:marBottom w:val="0"/>
                  <w:divBdr>
                    <w:top w:val="none" w:sz="0" w:space="0" w:color="auto"/>
                    <w:left w:val="none" w:sz="0" w:space="0" w:color="auto"/>
                    <w:bottom w:val="none" w:sz="0" w:space="0" w:color="auto"/>
                    <w:right w:val="none" w:sz="0" w:space="0" w:color="auto"/>
                  </w:divBdr>
                </w:div>
                <w:div w:id="8705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2964">
      <w:bodyDiv w:val="1"/>
      <w:marLeft w:val="0"/>
      <w:marRight w:val="0"/>
      <w:marTop w:val="0"/>
      <w:marBottom w:val="0"/>
      <w:divBdr>
        <w:top w:val="none" w:sz="0" w:space="0" w:color="auto"/>
        <w:left w:val="none" w:sz="0" w:space="0" w:color="auto"/>
        <w:bottom w:val="none" w:sz="0" w:space="0" w:color="auto"/>
        <w:right w:val="none" w:sz="0" w:space="0" w:color="auto"/>
      </w:divBdr>
      <w:divsChild>
        <w:div w:id="417404996">
          <w:marLeft w:val="0"/>
          <w:marRight w:val="0"/>
          <w:marTop w:val="0"/>
          <w:marBottom w:val="0"/>
          <w:divBdr>
            <w:top w:val="none" w:sz="0" w:space="0" w:color="auto"/>
            <w:left w:val="none" w:sz="0" w:space="0" w:color="auto"/>
            <w:bottom w:val="none" w:sz="0" w:space="0" w:color="auto"/>
            <w:right w:val="none" w:sz="0" w:space="0" w:color="auto"/>
          </w:divBdr>
          <w:divsChild>
            <w:div w:id="933643">
              <w:marLeft w:val="0"/>
              <w:marRight w:val="0"/>
              <w:marTop w:val="0"/>
              <w:marBottom w:val="0"/>
              <w:divBdr>
                <w:top w:val="none" w:sz="0" w:space="0" w:color="auto"/>
                <w:left w:val="none" w:sz="0" w:space="0" w:color="auto"/>
                <w:bottom w:val="none" w:sz="0" w:space="0" w:color="auto"/>
                <w:right w:val="none" w:sz="0" w:space="0" w:color="auto"/>
              </w:divBdr>
              <w:divsChild>
                <w:div w:id="577640358">
                  <w:marLeft w:val="0"/>
                  <w:marRight w:val="0"/>
                  <w:marTop w:val="0"/>
                  <w:marBottom w:val="0"/>
                  <w:divBdr>
                    <w:top w:val="none" w:sz="0" w:space="0" w:color="auto"/>
                    <w:left w:val="none" w:sz="0" w:space="0" w:color="auto"/>
                    <w:bottom w:val="none" w:sz="0" w:space="0" w:color="auto"/>
                    <w:right w:val="none" w:sz="0" w:space="0" w:color="auto"/>
                  </w:divBdr>
                </w:div>
                <w:div w:id="1145968283">
                  <w:marLeft w:val="0"/>
                  <w:marRight w:val="0"/>
                  <w:marTop w:val="0"/>
                  <w:marBottom w:val="0"/>
                  <w:divBdr>
                    <w:top w:val="none" w:sz="0" w:space="0" w:color="auto"/>
                    <w:left w:val="none" w:sz="0" w:space="0" w:color="auto"/>
                    <w:bottom w:val="none" w:sz="0" w:space="0" w:color="auto"/>
                    <w:right w:val="none" w:sz="0" w:space="0" w:color="auto"/>
                  </w:divBdr>
                </w:div>
                <w:div w:id="1409841394">
                  <w:marLeft w:val="0"/>
                  <w:marRight w:val="0"/>
                  <w:marTop w:val="0"/>
                  <w:marBottom w:val="0"/>
                  <w:divBdr>
                    <w:top w:val="none" w:sz="0" w:space="0" w:color="auto"/>
                    <w:left w:val="none" w:sz="0" w:space="0" w:color="auto"/>
                    <w:bottom w:val="none" w:sz="0" w:space="0" w:color="auto"/>
                    <w:right w:val="none" w:sz="0" w:space="0" w:color="auto"/>
                  </w:divBdr>
                </w:div>
                <w:div w:id="81725093">
                  <w:marLeft w:val="0"/>
                  <w:marRight w:val="0"/>
                  <w:marTop w:val="0"/>
                  <w:marBottom w:val="0"/>
                  <w:divBdr>
                    <w:top w:val="none" w:sz="0" w:space="0" w:color="auto"/>
                    <w:left w:val="none" w:sz="0" w:space="0" w:color="auto"/>
                    <w:bottom w:val="none" w:sz="0" w:space="0" w:color="auto"/>
                    <w:right w:val="none" w:sz="0" w:space="0" w:color="auto"/>
                  </w:divBdr>
                </w:div>
                <w:div w:id="1958877038">
                  <w:marLeft w:val="0"/>
                  <w:marRight w:val="0"/>
                  <w:marTop w:val="0"/>
                  <w:marBottom w:val="0"/>
                  <w:divBdr>
                    <w:top w:val="none" w:sz="0" w:space="0" w:color="auto"/>
                    <w:left w:val="none" w:sz="0" w:space="0" w:color="auto"/>
                    <w:bottom w:val="none" w:sz="0" w:space="0" w:color="auto"/>
                    <w:right w:val="none" w:sz="0" w:space="0" w:color="auto"/>
                  </w:divBdr>
                </w:div>
                <w:div w:id="1668094666">
                  <w:marLeft w:val="0"/>
                  <w:marRight w:val="0"/>
                  <w:marTop w:val="0"/>
                  <w:marBottom w:val="0"/>
                  <w:divBdr>
                    <w:top w:val="none" w:sz="0" w:space="0" w:color="auto"/>
                    <w:left w:val="none" w:sz="0" w:space="0" w:color="auto"/>
                    <w:bottom w:val="none" w:sz="0" w:space="0" w:color="auto"/>
                    <w:right w:val="none" w:sz="0" w:space="0" w:color="auto"/>
                  </w:divBdr>
                </w:div>
                <w:div w:id="1015227689">
                  <w:marLeft w:val="0"/>
                  <w:marRight w:val="0"/>
                  <w:marTop w:val="0"/>
                  <w:marBottom w:val="0"/>
                  <w:divBdr>
                    <w:top w:val="none" w:sz="0" w:space="0" w:color="auto"/>
                    <w:left w:val="none" w:sz="0" w:space="0" w:color="auto"/>
                    <w:bottom w:val="none" w:sz="0" w:space="0" w:color="auto"/>
                    <w:right w:val="none" w:sz="0" w:space="0" w:color="auto"/>
                  </w:divBdr>
                </w:div>
                <w:div w:id="5737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sportsandrackets.com" TargetMode="External"/><Relationship Id="rId5" Type="http://schemas.openxmlformats.org/officeDocument/2006/relationships/hyperlink" Target="mailto:info@adasportsandracke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 </cp:lastModifiedBy>
  <cp:revision>8</cp:revision>
  <cp:lastPrinted>2019-07-12T13:22:00Z</cp:lastPrinted>
  <dcterms:created xsi:type="dcterms:W3CDTF">2019-07-11T11:46:00Z</dcterms:created>
  <dcterms:modified xsi:type="dcterms:W3CDTF">2019-07-12T13:23:00Z</dcterms:modified>
</cp:coreProperties>
</file>